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EDC" w:rsidRPr="00B97B58" w:rsidRDefault="00B97B58" w:rsidP="00B97B58">
      <w:pPr>
        <w:jc w:val="right"/>
        <w:rPr>
          <w:rFonts w:ascii="Times New Roman" w:hAnsi="Times New Roman"/>
          <w:i/>
          <w:sz w:val="28"/>
          <w:szCs w:val="28"/>
        </w:rPr>
      </w:pPr>
      <w:r w:rsidRPr="00B97B58">
        <w:rPr>
          <w:rFonts w:ascii="Times New Roman" w:hAnsi="Times New Roman"/>
          <w:i/>
          <w:sz w:val="28"/>
          <w:szCs w:val="28"/>
        </w:rPr>
        <w:t>№</w:t>
      </w:r>
      <w:r>
        <w:rPr>
          <w:rFonts w:ascii="Times New Roman" w:hAnsi="Times New Roman"/>
          <w:i/>
          <w:sz w:val="28"/>
          <w:szCs w:val="28"/>
        </w:rPr>
        <w:t>4</w:t>
      </w:r>
      <w:r w:rsidRPr="00B97B58">
        <w:rPr>
          <w:rFonts w:ascii="Times New Roman" w:hAnsi="Times New Roman"/>
          <w:i/>
          <w:sz w:val="28"/>
          <w:szCs w:val="28"/>
          <w:lang w:val="kk-KZ"/>
        </w:rPr>
        <w:t xml:space="preserve"> қосымшасы</w:t>
      </w:r>
    </w:p>
    <w:p w:rsidR="00B97B58" w:rsidRDefault="00B97B58" w:rsidP="00B45ED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13189" w:rsidRDefault="00B45EDC" w:rsidP="00B45EDC">
      <w:pPr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>«</w:t>
      </w:r>
      <w:r w:rsidR="007628FC" w:rsidRPr="00437DA7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Мемлекеттік кірістер органдарының ақпараттық </w:t>
      </w:r>
    </w:p>
    <w:p w:rsidR="00E13189" w:rsidRDefault="007628FC" w:rsidP="00B45ED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37DA7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жүйелерінде биометриялық сәйкестендіру құралдарын пайдалану қағидаларын бекіту туралы</w:t>
      </w:r>
      <w:r w:rsidR="00B45EDC" w:rsidRPr="007628FC">
        <w:rPr>
          <w:rFonts w:ascii="Times New Roman" w:hAnsi="Times New Roman"/>
          <w:b/>
          <w:sz w:val="28"/>
          <w:szCs w:val="28"/>
          <w:lang w:val="kk-KZ"/>
        </w:rPr>
        <w:t>»</w:t>
      </w:r>
      <w:r w:rsidR="003A6F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45EDC" w:rsidRPr="007628FC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</w:t>
      </w:r>
    </w:p>
    <w:p w:rsidR="00E13189" w:rsidRDefault="00B45EDC" w:rsidP="00B45ED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="00E47EE0" w:rsidRPr="00E47EE0">
        <w:rPr>
          <w:rFonts w:ascii="Times New Roman" w:hAnsi="Times New Roman"/>
          <w:b/>
          <w:sz w:val="28"/>
          <w:szCs w:val="28"/>
          <w:lang w:val="kk-KZ"/>
        </w:rPr>
        <w:t>нің</w:t>
      </w:r>
      <w:bookmarkStart w:id="0" w:name="_GoBack"/>
      <w:bookmarkEnd w:id="0"/>
      <w:r w:rsidR="003A6F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7628FC">
        <w:rPr>
          <w:rFonts w:ascii="Times New Roman" w:hAnsi="Times New Roman"/>
          <w:b/>
          <w:sz w:val="28"/>
          <w:szCs w:val="28"/>
          <w:lang w:val="kk-KZ"/>
        </w:rPr>
        <w:t>бұйры</w:t>
      </w:r>
      <w:r w:rsidR="003A6FDF">
        <w:rPr>
          <w:rFonts w:ascii="Times New Roman" w:hAnsi="Times New Roman"/>
          <w:b/>
          <w:sz w:val="28"/>
          <w:szCs w:val="28"/>
          <w:lang w:val="kk-KZ"/>
        </w:rPr>
        <w:t>ғының</w:t>
      </w:r>
      <w:r w:rsidRPr="007628FC">
        <w:rPr>
          <w:rFonts w:ascii="Times New Roman" w:hAnsi="Times New Roman"/>
          <w:b/>
          <w:sz w:val="28"/>
          <w:szCs w:val="28"/>
          <w:lang w:val="kk-KZ"/>
        </w:rPr>
        <w:t xml:space="preserve"> жобасын</w:t>
      </w:r>
      <w:r w:rsidR="003A6F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7628FC">
        <w:rPr>
          <w:rFonts w:ascii="Times New Roman" w:hAnsi="Times New Roman"/>
          <w:b/>
          <w:sz w:val="28"/>
          <w:szCs w:val="28"/>
          <w:lang w:val="kk-KZ"/>
        </w:rPr>
        <w:t xml:space="preserve">қабылдаудың </w:t>
      </w:r>
    </w:p>
    <w:p w:rsidR="00E13189" w:rsidRDefault="00B45EDC" w:rsidP="00B45ED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 xml:space="preserve">ықтимал қоғамдық-саяси, құқықтық, </w:t>
      </w:r>
    </w:p>
    <w:p w:rsidR="00B45EDC" w:rsidRPr="007628FC" w:rsidRDefault="00B45EDC" w:rsidP="00B45ED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 xml:space="preserve">ақпараттық және өзге де салдарын </w:t>
      </w:r>
    </w:p>
    <w:p w:rsidR="00B45EDC" w:rsidRDefault="00B45EDC" w:rsidP="00B45ED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:rsidR="00A50D86" w:rsidRPr="00A50D86" w:rsidRDefault="00A50D86" w:rsidP="00B45EDC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A50D86">
        <w:rPr>
          <w:rFonts w:ascii="Times New Roman" w:hAnsi="Times New Roman"/>
          <w:sz w:val="28"/>
          <w:szCs w:val="28"/>
          <w:lang w:val="kk-KZ"/>
        </w:rPr>
        <w:t>(бұдан әрі – Жоба)</w:t>
      </w:r>
    </w:p>
    <w:p w:rsidR="00B45EDC" w:rsidRPr="00B45EDC" w:rsidRDefault="00B45EDC" w:rsidP="00B45EDC">
      <w:pPr>
        <w:jc w:val="center"/>
        <w:rPr>
          <w:rFonts w:ascii="Times New Roman" w:hAnsi="Times New Roman"/>
          <w:sz w:val="24"/>
          <w:szCs w:val="28"/>
          <w:highlight w:val="yellow"/>
          <w:lang w:val="kk-KZ"/>
        </w:rPr>
      </w:pPr>
    </w:p>
    <w:p w:rsidR="00CB7E2C" w:rsidRPr="00CB7E2C" w:rsidRDefault="00B45EDC" w:rsidP="00CB7E2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  <w:t>Қоғамдық-саяси салдарын бағалау:</w:t>
      </w:r>
    </w:p>
    <w:p w:rsidR="00CB7E2C" w:rsidRDefault="00B30764" w:rsidP="00E52035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30764">
        <w:rPr>
          <w:rFonts w:ascii="Times New Roman" w:hAnsi="Times New Roman"/>
          <w:sz w:val="28"/>
          <w:szCs w:val="28"/>
          <w:lang w:val="kk-KZ"/>
        </w:rPr>
        <w:t>Жобада мемлекеттік кірістер органдарының ақпараттық жүйелерінде биометриялық сәйкестендіру құралдарын енгізу жолымен салықтық әкімшілендіруді жетілдіру көзделеді, бұл жалған шот-фактураларды жазып беру тәуекелінің ең жоғары ықтималдығы бар компаниялармен өзара есеп айырысуды жүзеге асыру фактісін жою бойынша жәрдем көрсетуге мүмкіндік береді және соның салдарынан мемлекеттік институттарға деген сенімді нығайтады.</w:t>
      </w:r>
    </w:p>
    <w:p w:rsidR="00E52035" w:rsidRPr="00E52035" w:rsidRDefault="00E52035" w:rsidP="00E52035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52035">
        <w:rPr>
          <w:rFonts w:ascii="Times New Roman" w:hAnsi="Times New Roman"/>
          <w:sz w:val="28"/>
          <w:szCs w:val="28"/>
          <w:lang w:val="kk-KZ"/>
        </w:rPr>
        <w:t xml:space="preserve">Бұдан басқа, бұл норма </w:t>
      </w:r>
      <w:r>
        <w:rPr>
          <w:rFonts w:ascii="Times New Roman" w:hAnsi="Times New Roman"/>
          <w:sz w:val="28"/>
          <w:szCs w:val="28"/>
          <w:lang w:val="kk-KZ"/>
        </w:rPr>
        <w:t>«С</w:t>
      </w:r>
      <w:r w:rsidRPr="00E52035">
        <w:rPr>
          <w:rFonts w:ascii="Times New Roman" w:hAnsi="Times New Roman"/>
          <w:sz w:val="28"/>
          <w:szCs w:val="28"/>
          <w:lang w:val="kk-KZ"/>
        </w:rPr>
        <w:t>алық және бюджетке төленетін басқа да міндетті төлемдер туралы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E52035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Кодексінің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 w:rsidRPr="00E52035">
        <w:rPr>
          <w:rFonts w:ascii="Times New Roman" w:hAnsi="Times New Roman"/>
          <w:sz w:val="28"/>
          <w:szCs w:val="28"/>
          <w:lang w:val="kk-KZ"/>
        </w:rPr>
        <w:t>(Салық кодексі) 68-бабы 1-2-тармағының ережелерін іске асыру мақсатында әзірленді.</w:t>
      </w:r>
    </w:p>
    <w:p w:rsidR="00E52035" w:rsidRPr="00E52035" w:rsidRDefault="00E52035" w:rsidP="00E52035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52035">
        <w:rPr>
          <w:rFonts w:ascii="Times New Roman" w:hAnsi="Times New Roman"/>
          <w:sz w:val="28"/>
          <w:szCs w:val="28"/>
          <w:lang w:val="kk-KZ"/>
        </w:rPr>
        <w:t>Саяси тұрақсыздық немесе жаппай қоғамдық наразылық қаупі қарастырылмайды, өйткені жүргізіліп жатқан пилоттық жоба оның жоқтығын көрсетті.</w:t>
      </w:r>
    </w:p>
    <w:p w:rsidR="00B45EDC" w:rsidRPr="007628FC" w:rsidRDefault="00B45EDC" w:rsidP="00B45ED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:rsidR="00CB7E2C" w:rsidRPr="00CB7E2C" w:rsidRDefault="00CB7E2C" w:rsidP="00CB7E2C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CB7E2C">
        <w:rPr>
          <w:rFonts w:ascii="Times New Roman" w:eastAsia="Calibri" w:hAnsi="Times New Roman"/>
          <w:sz w:val="28"/>
          <w:szCs w:val="28"/>
          <w:lang w:val="kk-KZ" w:eastAsia="en-US"/>
        </w:rPr>
        <w:t>Жоба Қазақстан</w:t>
      </w:r>
      <w:r w:rsidR="00E52035">
        <w:rPr>
          <w:rFonts w:ascii="Times New Roman" w:eastAsia="Calibri" w:hAnsi="Times New Roman"/>
          <w:sz w:val="28"/>
          <w:szCs w:val="28"/>
          <w:lang w:val="kk-KZ" w:eastAsia="en-US"/>
        </w:rPr>
        <w:t xml:space="preserve"> Республикасын</w:t>
      </w:r>
      <w:r w:rsidRPr="00CB7E2C">
        <w:rPr>
          <w:rFonts w:ascii="Times New Roman" w:eastAsia="Calibri" w:hAnsi="Times New Roman"/>
          <w:sz w:val="28"/>
          <w:szCs w:val="28"/>
          <w:lang w:val="kk-KZ" w:eastAsia="en-US"/>
        </w:rPr>
        <w:t xml:space="preserve">ың </w:t>
      </w:r>
      <w:r w:rsidR="00E52035">
        <w:rPr>
          <w:rFonts w:ascii="Times New Roman" w:eastAsia="Calibri" w:hAnsi="Times New Roman"/>
          <w:sz w:val="28"/>
          <w:szCs w:val="28"/>
          <w:lang w:val="kk-KZ" w:eastAsia="en-US"/>
        </w:rPr>
        <w:t xml:space="preserve">қолданыстағы заңнамасына </w:t>
      </w:r>
      <w:r w:rsidRPr="00CB7E2C">
        <w:rPr>
          <w:rFonts w:ascii="Times New Roman" w:eastAsia="Calibri" w:hAnsi="Times New Roman"/>
          <w:sz w:val="28"/>
          <w:szCs w:val="28"/>
          <w:lang w:val="kk-KZ" w:eastAsia="en-US"/>
        </w:rPr>
        <w:t>қайшы келмейді.</w:t>
      </w:r>
    </w:p>
    <w:p w:rsidR="00B45EDC" w:rsidRPr="007628FC" w:rsidRDefault="00B45EDC" w:rsidP="00B45EDC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салдарын бағалау:</w:t>
      </w:r>
    </w:p>
    <w:p w:rsidR="00B45EDC" w:rsidRPr="00D0702F" w:rsidRDefault="00D0702F" w:rsidP="00CB7E2C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val="kk-KZ" w:eastAsia="ru-RU"/>
        </w:rPr>
      </w:pPr>
      <w:r w:rsidRPr="00D0702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Жобаның ақпараттық салдары орташа деп бағаланады, өйткені жоба компаниялардың қаржы-шаруашылық қызметіне қатысы жоқ тұлғалардың шот-фактураларды жазып беру фактілерінің жолын кесу мақсатында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м</w:t>
      </w:r>
      <w:r w:rsidRPr="00D0702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емлекеттік кірістер органдарының ақпараттық жүйелерінде биометриялық сәйкестендіру құралдарын пайдалану жөніндегі қолданыстағы функционалды бекітуді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ре</w:t>
      </w:r>
      <w:r w:rsidRPr="00D0702F">
        <w:rPr>
          <w:rFonts w:ascii="Times New Roman" w:eastAsia="Times New Roman" w:hAnsi="Times New Roman"/>
          <w:sz w:val="28"/>
          <w:szCs w:val="28"/>
          <w:lang w:val="kk-KZ" w:eastAsia="ru-RU"/>
        </w:rPr>
        <w:t>ттейді.</w:t>
      </w:r>
    </w:p>
    <w:p w:rsidR="00B45EDC" w:rsidRPr="007628FC" w:rsidRDefault="00B45EDC" w:rsidP="00B45EDC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:rsidR="00B45EDC" w:rsidRPr="007628FC" w:rsidRDefault="00E52035" w:rsidP="007628FC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0702F">
        <w:rPr>
          <w:rFonts w:ascii="Times New Roman" w:hAnsi="Times New Roman"/>
          <w:sz w:val="28"/>
          <w:szCs w:val="28"/>
          <w:lang w:val="kk-KZ"/>
        </w:rPr>
        <w:t>Жоба жалған электронды шот-фактураларды жазып беру схемаларын жою арқылы іскерлік климатты жақсартуға ықпал етеді, бұл бизнесті жүргізуге, әсіресе адал салық төлеушілерге тең жағдай жасайды.</w:t>
      </w:r>
    </w:p>
    <w:p w:rsidR="00B45EDC" w:rsidRPr="007628FC" w:rsidRDefault="00B45EDC" w:rsidP="00B45EDC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5EDC" w:rsidRPr="007628FC" w:rsidRDefault="00B45EDC" w:rsidP="00B45EDC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5EDC" w:rsidRPr="007628FC" w:rsidRDefault="00B45EDC" w:rsidP="00B30764">
      <w:pPr>
        <w:ind w:firstLine="851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</w:t>
      </w:r>
    </w:p>
    <w:p w:rsidR="00B45EDC" w:rsidRDefault="00B45EDC" w:rsidP="00B30764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628FC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</w:r>
      <w:r w:rsidRPr="007628FC">
        <w:rPr>
          <w:rFonts w:ascii="Times New Roman" w:hAnsi="Times New Roman"/>
          <w:b/>
          <w:sz w:val="28"/>
          <w:szCs w:val="28"/>
          <w:lang w:val="kk-KZ"/>
        </w:rPr>
        <w:tab/>
        <w:t>М. Такиев</w:t>
      </w:r>
    </w:p>
    <w:sectPr w:rsidR="00B45EDC" w:rsidSect="00D32EA1">
      <w:headerReference w:type="default" r:id="rId6"/>
      <w:pgSz w:w="11906" w:h="16838"/>
      <w:pgMar w:top="993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F09" w:rsidRDefault="00B63F09">
      <w:r>
        <w:separator/>
      </w:r>
    </w:p>
  </w:endnote>
  <w:endnote w:type="continuationSeparator" w:id="0">
    <w:p w:rsidR="00B63F09" w:rsidRDefault="00B6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F09" w:rsidRDefault="00B63F09">
      <w:r>
        <w:separator/>
      </w:r>
    </w:p>
  </w:footnote>
  <w:footnote w:type="continuationSeparator" w:id="0">
    <w:p w:rsidR="00B63F09" w:rsidRDefault="00B6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B63F0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Абраев А.С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EDC"/>
    <w:rsid w:val="000A36E6"/>
    <w:rsid w:val="000F5492"/>
    <w:rsid w:val="00106A2E"/>
    <w:rsid w:val="00114176"/>
    <w:rsid w:val="002229F8"/>
    <w:rsid w:val="002D074D"/>
    <w:rsid w:val="003A6FDF"/>
    <w:rsid w:val="003B1B48"/>
    <w:rsid w:val="00453C2F"/>
    <w:rsid w:val="004C2E29"/>
    <w:rsid w:val="00633A49"/>
    <w:rsid w:val="0066178B"/>
    <w:rsid w:val="006677CB"/>
    <w:rsid w:val="006830C9"/>
    <w:rsid w:val="007628FC"/>
    <w:rsid w:val="007A6EFE"/>
    <w:rsid w:val="007C7DBA"/>
    <w:rsid w:val="009E0EC7"/>
    <w:rsid w:val="00A50D86"/>
    <w:rsid w:val="00A718A4"/>
    <w:rsid w:val="00B30764"/>
    <w:rsid w:val="00B45EDC"/>
    <w:rsid w:val="00B63F09"/>
    <w:rsid w:val="00B97B58"/>
    <w:rsid w:val="00BF258B"/>
    <w:rsid w:val="00BF714E"/>
    <w:rsid w:val="00CB7E2C"/>
    <w:rsid w:val="00D0702F"/>
    <w:rsid w:val="00D960BB"/>
    <w:rsid w:val="00DC6B50"/>
    <w:rsid w:val="00E13189"/>
    <w:rsid w:val="00E21DF7"/>
    <w:rsid w:val="00E47EE0"/>
    <w:rsid w:val="00E52035"/>
    <w:rsid w:val="00FF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3445F7"/>
  <w15:docId w15:val="{20839818-CD43-466D-8BE3-B666E4009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ED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45ED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1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Абраев Асылхан</dc:creator>
  <cp:keywords/>
  <dc:description/>
  <cp:lastModifiedBy>Абраев Асылхан</cp:lastModifiedBy>
  <cp:revision>21</cp:revision>
  <dcterms:created xsi:type="dcterms:W3CDTF">2025-06-25T11:18:00Z</dcterms:created>
  <dcterms:modified xsi:type="dcterms:W3CDTF">2025-08-06T05:20:00Z</dcterms:modified>
</cp:coreProperties>
</file>